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1194" w14:textId="77777777" w:rsidR="004D2255" w:rsidRDefault="0083701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海南招聘在线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招聘</w:t>
      </w:r>
      <w:r>
        <w:rPr>
          <w:rFonts w:hint="eastAsia"/>
          <w:b/>
          <w:bCs/>
          <w:sz w:val="36"/>
          <w:szCs w:val="36"/>
        </w:rPr>
        <w:t>所需材料</w:t>
      </w:r>
    </w:p>
    <w:p w14:paraId="0D210BD9" w14:textId="77777777" w:rsidR="004D2255" w:rsidRDefault="0083701C">
      <w:pPr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color w:val="FF0000"/>
          <w:sz w:val="22"/>
          <w:szCs w:val="22"/>
        </w:rPr>
        <w:t>可提供招聘负责人的</w:t>
      </w:r>
      <w:proofErr w:type="gramStart"/>
      <w:r>
        <w:rPr>
          <w:rFonts w:hint="eastAsia"/>
          <w:b/>
          <w:bCs/>
          <w:color w:val="FF0000"/>
          <w:sz w:val="22"/>
          <w:szCs w:val="22"/>
        </w:rPr>
        <w:t>微信二维码</w:t>
      </w:r>
      <w:proofErr w:type="gramEnd"/>
      <w:r>
        <w:rPr>
          <w:rFonts w:hint="eastAsia"/>
          <w:b/>
          <w:bCs/>
          <w:color w:val="FF0000"/>
          <w:sz w:val="22"/>
          <w:szCs w:val="22"/>
        </w:rPr>
        <w:t>或企业公众号二维码</w:t>
      </w:r>
    </w:p>
    <w:tbl>
      <w:tblPr>
        <w:tblStyle w:val="a8"/>
        <w:tblW w:w="8860" w:type="dxa"/>
        <w:jc w:val="center"/>
        <w:tblLayout w:type="fixed"/>
        <w:tblLook w:val="04A0" w:firstRow="1" w:lastRow="0" w:firstColumn="1" w:lastColumn="0" w:noHBand="0" w:noVBand="1"/>
      </w:tblPr>
      <w:tblGrid>
        <w:gridCol w:w="1370"/>
        <w:gridCol w:w="7490"/>
      </w:tblGrid>
      <w:tr w:rsidR="004D2255" w14:paraId="2682EC53" w14:textId="77777777">
        <w:trPr>
          <w:trHeight w:hRule="exact" w:val="897"/>
          <w:jc w:val="center"/>
        </w:trPr>
        <w:tc>
          <w:tcPr>
            <w:tcW w:w="1370" w:type="dxa"/>
            <w:vAlign w:val="center"/>
          </w:tcPr>
          <w:p w14:paraId="47D03655" w14:textId="77777777" w:rsidR="004D2255" w:rsidRDefault="0083701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公司名称</w:t>
            </w:r>
          </w:p>
        </w:tc>
        <w:tc>
          <w:tcPr>
            <w:tcW w:w="7490" w:type="dxa"/>
            <w:vAlign w:val="center"/>
          </w:tcPr>
          <w:p w14:paraId="19C1450E" w14:textId="77777777" w:rsidR="004D2255" w:rsidRDefault="0083701C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color w:val="C00000"/>
                <w:sz w:val="22"/>
                <w:szCs w:val="22"/>
              </w:rPr>
              <w:t>海南万维艾利克斯健身服务有限公司（有</w:t>
            </w:r>
            <w:r>
              <w:rPr>
                <w:rFonts w:hint="eastAsia"/>
                <w:color w:val="C00000"/>
                <w:sz w:val="22"/>
                <w:szCs w:val="22"/>
              </w:rPr>
              <w:t>logo</w:t>
            </w:r>
            <w:r>
              <w:rPr>
                <w:rFonts w:hint="eastAsia"/>
                <w:color w:val="C00000"/>
                <w:sz w:val="22"/>
                <w:szCs w:val="22"/>
              </w:rPr>
              <w:t>企业</w:t>
            </w:r>
            <w:r>
              <w:rPr>
                <w:rFonts w:hint="eastAsia"/>
                <w:color w:val="C00000"/>
                <w:sz w:val="22"/>
                <w:szCs w:val="22"/>
              </w:rPr>
              <w:t>）可附带</w:t>
            </w:r>
            <w:r>
              <w:rPr>
                <w:rFonts w:hint="eastAsia"/>
                <w:color w:val="C00000"/>
                <w:sz w:val="22"/>
                <w:szCs w:val="22"/>
              </w:rPr>
              <w:t>logo</w:t>
            </w:r>
          </w:p>
        </w:tc>
      </w:tr>
      <w:tr w:rsidR="004D2255" w14:paraId="4C15DCF4" w14:textId="77777777" w:rsidTr="0083701C">
        <w:trPr>
          <w:trHeight w:hRule="exact" w:val="1864"/>
          <w:jc w:val="center"/>
        </w:trPr>
        <w:tc>
          <w:tcPr>
            <w:tcW w:w="1370" w:type="dxa"/>
            <w:vAlign w:val="center"/>
          </w:tcPr>
          <w:p w14:paraId="07B0F583" w14:textId="77777777" w:rsidR="004D2255" w:rsidRDefault="0083701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企业文化</w:t>
            </w:r>
          </w:p>
        </w:tc>
        <w:tc>
          <w:tcPr>
            <w:tcW w:w="7490" w:type="dxa"/>
            <w:vAlign w:val="center"/>
          </w:tcPr>
          <w:p w14:paraId="2AC74F66" w14:textId="77777777" w:rsidR="004D2255" w:rsidRDefault="0083701C">
            <w:pPr>
              <w:spacing w:line="264" w:lineRule="auto"/>
              <w:ind w:firstLineChars="200" w:firstLine="4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CN"/>
              </w:rPr>
              <w:t>艾利克斯健身始终坚持：</w:t>
            </w:r>
            <w:r>
              <w:rPr>
                <w:rFonts w:ascii="宋体" w:eastAsia="宋体" w:hAnsi="宋体" w:cs="宋体"/>
                <w:sz w:val="20"/>
                <w:szCs w:val="20"/>
                <w:lang w:val="zh-CN"/>
              </w:rPr>
              <w:t>“</w:t>
            </w:r>
            <w:r>
              <w:rPr>
                <w:rFonts w:ascii="宋体" w:eastAsia="宋体" w:hAnsi="宋体" w:cs="宋体"/>
                <w:sz w:val="20"/>
                <w:szCs w:val="20"/>
                <w:lang w:val="zh-CN"/>
              </w:rPr>
              <w:t>服务从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CN"/>
              </w:rPr>
              <w:t>心</w:t>
            </w:r>
            <w:r>
              <w:rPr>
                <w:rFonts w:ascii="宋体" w:eastAsia="宋体" w:hAnsi="宋体" w:cs="宋体"/>
                <w:sz w:val="20"/>
                <w:szCs w:val="20"/>
                <w:lang w:val="zh-CN"/>
              </w:rPr>
              <w:t>开始，品质掌控未来</w:t>
            </w:r>
            <w:r>
              <w:rPr>
                <w:rFonts w:ascii="宋体" w:eastAsia="宋体" w:hAnsi="宋体" w:cs="宋体"/>
                <w:sz w:val="20"/>
                <w:szCs w:val="20"/>
                <w:lang w:val="zh-CN"/>
              </w:rPr>
              <w:t>”</w:t>
            </w:r>
            <w:r>
              <w:rPr>
                <w:rFonts w:ascii="宋体" w:eastAsia="宋体" w:hAnsi="宋体" w:cs="宋体"/>
                <w:sz w:val="20"/>
                <w:szCs w:val="20"/>
                <w:lang w:val="zh-CN"/>
              </w:rPr>
              <w:t>的理念，我们始终视为自己隶属于服务行业中的一份子，因此我们首先重视客户优质的运动体验感，让会员享受到五星级的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CN"/>
              </w:rPr>
              <w:t>健身</w:t>
            </w:r>
            <w:r>
              <w:rPr>
                <w:rFonts w:ascii="宋体" w:eastAsia="宋体" w:hAnsi="宋体" w:cs="宋体"/>
                <w:sz w:val="20"/>
                <w:szCs w:val="20"/>
                <w:lang w:val="zh-CN"/>
              </w:rPr>
              <w:t>服务，让高品质健身成为健身市场的领导者。艾利克斯</w:t>
            </w:r>
            <w:r>
              <w:rPr>
                <w:rFonts w:ascii="宋体" w:eastAsia="宋体" w:hAnsi="宋体" w:cs="宋体"/>
                <w:sz w:val="20"/>
                <w:szCs w:val="20"/>
              </w:rPr>
              <w:t>倡导崇尚学习、精诚合作、开拓创新的企业文化，以最佳的姿态、最优的服务，最大限度地满足客户的需求。</w:t>
            </w:r>
          </w:p>
          <w:p w14:paraId="3B3DC75C" w14:textId="77777777" w:rsidR="004D2255" w:rsidRDefault="004D225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D2255" w14:paraId="556789BC" w14:textId="77777777">
        <w:trPr>
          <w:trHeight w:hRule="exact" w:val="823"/>
          <w:jc w:val="center"/>
        </w:trPr>
        <w:tc>
          <w:tcPr>
            <w:tcW w:w="8860" w:type="dxa"/>
            <w:gridSpan w:val="2"/>
            <w:vAlign w:val="center"/>
          </w:tcPr>
          <w:p w14:paraId="7DCA4FE2" w14:textId="77777777" w:rsidR="004D2255" w:rsidRDefault="0083701C">
            <w:pPr>
              <w:tabs>
                <w:tab w:val="left" w:pos="2589"/>
              </w:tabs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企业简介</w:t>
            </w:r>
          </w:p>
        </w:tc>
      </w:tr>
      <w:tr w:rsidR="004D2255" w14:paraId="55CDBBFC" w14:textId="77777777" w:rsidTr="0083701C">
        <w:trPr>
          <w:trHeight w:hRule="exact" w:val="8097"/>
          <w:jc w:val="center"/>
        </w:trPr>
        <w:tc>
          <w:tcPr>
            <w:tcW w:w="8860" w:type="dxa"/>
            <w:gridSpan w:val="2"/>
          </w:tcPr>
          <w:p w14:paraId="001BDC39" w14:textId="77777777" w:rsidR="004D2255" w:rsidRDefault="0083701C"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C00000"/>
                <w:sz w:val="22"/>
                <w:szCs w:val="22"/>
              </w:rPr>
              <w:t>企业介绍</w:t>
            </w:r>
          </w:p>
          <w:p w14:paraId="47DC31E6" w14:textId="77777777" w:rsidR="004D2255" w:rsidRDefault="0083701C">
            <w:pPr>
              <w:spacing w:line="360" w:lineRule="auto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万维艾利克斯健身服务有限公司</w:t>
            </w:r>
            <w:r>
              <w:rPr>
                <w:rFonts w:ascii="宋体" w:eastAsia="宋体" w:hAnsi="宋体" w:cs="宋体"/>
                <w:sz w:val="20"/>
                <w:szCs w:val="20"/>
              </w:rPr>
              <w:t>( ALEX.GYM )</w:t>
            </w:r>
            <w:r>
              <w:rPr>
                <w:rFonts w:ascii="宋体" w:eastAsia="宋体" w:hAnsi="宋体" w:cs="宋体"/>
                <w:sz w:val="20"/>
                <w:szCs w:val="20"/>
              </w:rPr>
              <w:t>，成立于</w:t>
            </w:r>
            <w:r>
              <w:rPr>
                <w:rFonts w:ascii="宋体" w:eastAsia="宋体" w:hAnsi="宋体" w:cs="宋体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/>
                <w:sz w:val="20"/>
                <w:szCs w:val="20"/>
              </w:rPr>
              <w:t>年，是一家专注于高端健身的</w:t>
            </w:r>
            <w:r>
              <w:rPr>
                <w:rFonts w:ascii="宋体" w:eastAsia="宋体" w:hAnsi="宋体" w:cs="宋体"/>
                <w:sz w:val="20"/>
                <w:szCs w:val="20"/>
                <w:lang w:val="zh-CN"/>
              </w:rPr>
              <w:t>连锁</w:t>
            </w:r>
            <w:r>
              <w:rPr>
                <w:rFonts w:ascii="宋体" w:eastAsia="宋体" w:hAnsi="宋体" w:cs="宋体"/>
                <w:sz w:val="20"/>
                <w:szCs w:val="20"/>
              </w:rPr>
              <w:t>品牌。世贸店是海口首家精品健身门店，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也是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ALEX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所有成就的起源！我们</w:t>
            </w:r>
            <w:r>
              <w:rPr>
                <w:rFonts w:ascii="宋体" w:eastAsia="宋体" w:hAnsi="宋体" w:cs="宋体"/>
                <w:sz w:val="20"/>
                <w:szCs w:val="20"/>
              </w:rPr>
              <w:t>以全新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/>
                <w:sz w:val="20"/>
                <w:szCs w:val="20"/>
              </w:rPr>
              <w:t>经营理念和现代化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/>
                <w:sz w:val="20"/>
                <w:szCs w:val="20"/>
              </w:rPr>
              <w:t>管理模式为宗旨，不断创新、追求卓越。为海口健身爱好者创造一个真正从服务、品质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和</w:t>
            </w:r>
            <w:r>
              <w:rPr>
                <w:rFonts w:ascii="宋体" w:eastAsia="宋体" w:hAnsi="宋体" w:cs="宋体"/>
                <w:sz w:val="20"/>
                <w:szCs w:val="20"/>
              </w:rPr>
              <w:t>专业出发的高端健身空间。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在过去的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年中，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ALEX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始终拒绝加盟，为保证品牌的整体品质，我们保持全部直营店政策，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ALEX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不只是一个品牌，更是一种理念，是对高端精品健身的一种追求。</w:t>
            </w:r>
          </w:p>
          <w:p w14:paraId="6573316D" w14:textId="77777777" w:rsidR="004D2255" w:rsidRDefault="0083701C"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C00000"/>
                <w:sz w:val="22"/>
                <w:szCs w:val="22"/>
              </w:rPr>
              <w:t>企业地址</w:t>
            </w:r>
          </w:p>
          <w:p w14:paraId="0F3C07E7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艾利克斯世贸店：</w:t>
            </w:r>
          </w:p>
          <w:p w14:paraId="0D07F293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海南省海口市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金贸西路世贸雅苑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F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座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楼艾利克斯半山店：</w:t>
            </w:r>
          </w:p>
          <w:p w14:paraId="04F1BA16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海南省海口市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金贸中路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号半山花园三楼</w:t>
            </w:r>
          </w:p>
          <w:p w14:paraId="487C98D0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艾利克斯国秀店：</w:t>
            </w:r>
          </w:p>
          <w:p w14:paraId="6EFF2D97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海南省海口市琼山区国兴大道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68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号国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秀城负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一层</w:t>
            </w:r>
          </w:p>
          <w:p w14:paraId="4E84E561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艾利克斯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吾悦店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</w:p>
          <w:p w14:paraId="5B6086E3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海南省海口市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迎宾大道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号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吾悦广场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层</w:t>
            </w:r>
          </w:p>
          <w:p w14:paraId="2123ABB3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艾利克斯昌茂店：</w:t>
            </w:r>
          </w:p>
          <w:p w14:paraId="707EC7D1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海南省海口市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海德路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号昌茂德润广场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层</w:t>
            </w:r>
          </w:p>
          <w:p w14:paraId="4AC49C4E" w14:textId="77777777" w:rsidR="004D2255" w:rsidRDefault="0083701C"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C00000"/>
                <w:sz w:val="22"/>
                <w:szCs w:val="22"/>
              </w:rPr>
              <w:t>企业环境招聘或活动照片（不强求）</w:t>
            </w:r>
          </w:p>
          <w:p w14:paraId="73AD2E14" w14:textId="77777777" w:rsidR="004D2255" w:rsidRDefault="004D2255">
            <w:pPr>
              <w:spacing w:line="360" w:lineRule="auto"/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tr w:rsidR="004D2255" w14:paraId="49CD5C52" w14:textId="77777777">
        <w:trPr>
          <w:trHeight w:hRule="exact" w:val="788"/>
          <w:jc w:val="center"/>
        </w:trPr>
        <w:tc>
          <w:tcPr>
            <w:tcW w:w="8860" w:type="dxa"/>
            <w:gridSpan w:val="2"/>
            <w:vAlign w:val="center"/>
          </w:tcPr>
          <w:p w14:paraId="50B1A32A" w14:textId="77777777" w:rsidR="004D2255" w:rsidRDefault="008370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招聘信息</w:t>
            </w:r>
          </w:p>
        </w:tc>
      </w:tr>
      <w:tr w:rsidR="004D2255" w14:paraId="231D0832" w14:textId="77777777" w:rsidTr="0083701C">
        <w:trPr>
          <w:trHeight w:hRule="exact" w:val="15036"/>
          <w:jc w:val="center"/>
        </w:trPr>
        <w:tc>
          <w:tcPr>
            <w:tcW w:w="8860" w:type="dxa"/>
            <w:gridSpan w:val="2"/>
          </w:tcPr>
          <w:p w14:paraId="665B9C5D" w14:textId="77777777" w:rsidR="004D2255" w:rsidRDefault="0083701C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C00000"/>
                <w:sz w:val="22"/>
                <w:szCs w:val="22"/>
              </w:rPr>
              <w:lastRenderedPageBreak/>
              <w:t>写明所招岗位和职位描述以及薪资待遇</w:t>
            </w:r>
          </w:p>
          <w:p w14:paraId="638A8F2C" w14:textId="77777777" w:rsidR="004D2255" w:rsidRDefault="0083701C">
            <w:pPr>
              <w:spacing w:line="360" w:lineRule="auto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C00000"/>
                <w:sz w:val="22"/>
                <w:szCs w:val="22"/>
              </w:rPr>
              <w:t>岗位：</w:t>
            </w:r>
          </w:p>
          <w:p w14:paraId="55A380B2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C00000"/>
                <w:sz w:val="20"/>
                <w:szCs w:val="20"/>
              </w:rPr>
              <w:t>一、前台接待</w:t>
            </w:r>
          </w:p>
          <w:p w14:paraId="7C8D1436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岗位职责：</w:t>
            </w:r>
          </w:p>
          <w:p w14:paraId="4B4D5CDE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、熟悉前台各项操作流程，熟知各种会员卡的类型，以及各类卖品的销售价格；</w:t>
            </w:r>
          </w:p>
          <w:p w14:paraId="71F09739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、负责保管部门内部相关物品，做好部门内仓库盘点工作，严格遵守公司各项规章制度；</w:t>
            </w:r>
          </w:p>
          <w:p w14:paraId="35E65919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、按规定依次打开前台电源及电器设备，准备营业所需的接待物品，查看上一班次的工作留言本；</w:t>
            </w:r>
          </w:p>
          <w:p w14:paraId="60F4E36E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、双手递接会员物品，认真核对会员卡，做好会员卡和手牌号的登记，计算机输入时应快速正确；</w:t>
            </w:r>
          </w:p>
          <w:p w14:paraId="2DC5DA83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、统计每日客流情况和毛巾的日耗量，统计水、电等日常开销，准确记录，确保手牌、毛巾等物品的用量充足，做好与次日工作人员的交接留言工作；</w:t>
            </w:r>
          </w:p>
          <w:p w14:paraId="1A5CAE7B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、整理归放前台物品，检查各设备是否完好，依次关闭电器设备、电源开关及柜门，监督并配合保洁人员做好每日清洁收尾工作；</w:t>
            </w:r>
          </w:p>
          <w:p w14:paraId="709E64D2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、接待会员投诉，主动维护公司形象和声誉，对公司、客户资料必须严格保密；</w:t>
            </w:r>
          </w:p>
          <w:p w14:paraId="078EB8B7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、主动积极促销卖品，积极配合、协助其他部门的工作，以及上级布置的其他临时性工作。</w:t>
            </w:r>
          </w:p>
          <w:p w14:paraId="0950F1AA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职资格：</w:t>
            </w:r>
          </w:p>
          <w:p w14:paraId="0153CE8B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、形象好，气质佳，普通话标准流利，年龄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18-29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岁，女身高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160cm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以上、男身高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172cm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以上；</w:t>
            </w:r>
          </w:p>
          <w:p w14:paraId="07275E6D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、较强的服务意识，具备一定商务礼仪知识，良好的协调能力、沟通能力，负有责任心，性格活泼开朗，具有亲和力；</w:t>
            </w:r>
          </w:p>
          <w:p w14:paraId="0C5E2A5C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、熟练使用电脑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office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办公软件；</w:t>
            </w:r>
          </w:p>
          <w:p w14:paraId="138BB13A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、中专及以上学历，酒店管理、体育教育、文秘、行政管理等相关专业，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特优秀可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降低学历要求。</w:t>
            </w:r>
          </w:p>
          <w:p w14:paraId="711AB6D3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工作时间：月休四天</w:t>
            </w:r>
          </w:p>
          <w:p w14:paraId="28E4C06A" w14:textId="77777777" w:rsidR="004D2255" w:rsidRDefault="0083701C">
            <w:pPr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早班：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8:00-17:00</w:t>
            </w:r>
          </w:p>
          <w:p w14:paraId="6AB67933" w14:textId="77777777" w:rsidR="004D2255" w:rsidRDefault="0083701C">
            <w:pPr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中班：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10:00-21:00</w:t>
            </w:r>
          </w:p>
          <w:p w14:paraId="7554796F" w14:textId="77777777" w:rsidR="004D2255" w:rsidRDefault="0083701C">
            <w:pPr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晚班：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13:00-22:30</w:t>
            </w:r>
          </w:p>
          <w:p w14:paraId="44C38458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薪资：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2500-3000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门店奖励</w:t>
            </w:r>
          </w:p>
          <w:p w14:paraId="1BB908E6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C00000"/>
                <w:sz w:val="20"/>
                <w:szCs w:val="20"/>
              </w:rPr>
              <w:t>二、会籍顾问</w:t>
            </w:r>
          </w:p>
          <w:p w14:paraId="24972CBC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岗位职责：</w:t>
            </w:r>
          </w:p>
          <w:p w14:paraId="569BDF38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、负责搜集新客户的资料并进行沟通，开发新客户；</w:t>
            </w:r>
          </w:p>
          <w:p w14:paraId="34CF46A7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、通过电话与客户进行有效沟通了解客户需求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,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寻找销售机会并完成销售业绩；</w:t>
            </w:r>
          </w:p>
          <w:p w14:paraId="0ED6504F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、维护老客户的业务，挖掘客户的潜力；</w:t>
            </w:r>
          </w:p>
          <w:p w14:paraId="4ED39FCB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、定期与合作客户进行沟通，建立良好的长期合作关系。</w:t>
            </w:r>
          </w:p>
          <w:p w14:paraId="27A61852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任职资格：</w:t>
            </w:r>
          </w:p>
          <w:p w14:paraId="29FFD902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、男女不限，形象气质好，接受应届生、接受无经验；</w:t>
            </w:r>
          </w:p>
          <w:p w14:paraId="5734E5AF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、口齿清晰，普通话流利，语音富有感染力；</w:t>
            </w:r>
          </w:p>
          <w:p w14:paraId="235C611D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、对销售工作有较高的热情；</w:t>
            </w:r>
          </w:p>
          <w:p w14:paraId="2A0656A6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、具备较强的学习能力和优秀的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沟通能力；</w:t>
            </w:r>
          </w:p>
          <w:p w14:paraId="5036F239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、性格坚韧，思维敏捷，具备良好的应变能力和承压能力</w:t>
            </w:r>
          </w:p>
          <w:p w14:paraId="66F75F54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工作时间：月休四天，法定节假日休假</w:t>
            </w:r>
          </w:p>
          <w:p w14:paraId="3B110590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、早班：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8:00-17:00</w:t>
            </w:r>
          </w:p>
          <w:p w14:paraId="170F3C4F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、晚班：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14:00-22:30</w:t>
            </w:r>
          </w:p>
          <w:p w14:paraId="3E8951C1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薪资：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5000-10000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  <w:p w14:paraId="351235A7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C00000"/>
                <w:sz w:val="20"/>
                <w:szCs w:val="20"/>
              </w:rPr>
              <w:t>三、泳池管理员</w:t>
            </w:r>
          </w:p>
          <w:p w14:paraId="16A107A9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岗位职责：</w:t>
            </w:r>
          </w:p>
          <w:p w14:paraId="3AAF9684" w14:textId="77777777" w:rsidR="004D2255" w:rsidRDefault="0083701C">
            <w:pPr>
              <w:numPr>
                <w:ilvl w:val="0"/>
                <w:numId w:val="4"/>
              </w:num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泳池安全维护；</w:t>
            </w:r>
          </w:p>
          <w:p w14:paraId="7D2E21A9" w14:textId="77777777" w:rsidR="004D2255" w:rsidRDefault="0083701C">
            <w:pPr>
              <w:numPr>
                <w:ilvl w:val="0"/>
                <w:numId w:val="4"/>
              </w:num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督促泳客自觉遵守泳池消毒卫生制度</w:t>
            </w: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,</w:t>
            </w:r>
            <w:proofErr w:type="gramStart"/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劝阻非泳客不要</w:t>
            </w:r>
            <w:proofErr w:type="gramEnd"/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进入泳池及周边区域。</w:t>
            </w:r>
          </w:p>
          <w:p w14:paraId="6DCE5D2F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任职资格：</w:t>
            </w:r>
          </w:p>
          <w:p w14:paraId="20D9B99B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、全职岗位；</w:t>
            </w:r>
          </w:p>
          <w:p w14:paraId="5BB22794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、身体健康，五官端正，开朗自信；</w:t>
            </w:r>
          </w:p>
          <w:p w14:paraId="5CA5426A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、会游泳。</w:t>
            </w:r>
          </w:p>
          <w:p w14:paraId="4AF1BAB1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工作时间：月休四天，法定节假日休假</w:t>
            </w:r>
          </w:p>
          <w:p w14:paraId="3693FE81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、早班：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8:00-17:00</w:t>
            </w:r>
          </w:p>
          <w:p w14:paraId="66976B69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、晚班：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13:00-22:00</w:t>
            </w:r>
          </w:p>
          <w:p w14:paraId="5A007F19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薪资：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2500-3000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  <w:p w14:paraId="6018C7C2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C00000"/>
                <w:sz w:val="20"/>
                <w:szCs w:val="20"/>
              </w:rPr>
              <w:t>四、健身教练</w:t>
            </w:r>
          </w:p>
          <w:p w14:paraId="31B449F9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岗位要求：</w:t>
            </w:r>
          </w:p>
          <w:p w14:paraId="6C86AFE5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、要求：男身高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170cm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以上，女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160cm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以上，五官端正，谈吐儒雅；</w:t>
            </w:r>
          </w:p>
          <w:p w14:paraId="0616C740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、有运动基础和健身经验，身材保持良好，热爱健身。</w:t>
            </w:r>
          </w:p>
          <w:p w14:paraId="32E69AD2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工作时间：月休四天，法定节假日休假</w:t>
            </w:r>
          </w:p>
          <w:p w14:paraId="53CE4972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、早班：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8:00-17:00</w:t>
            </w:r>
          </w:p>
          <w:p w14:paraId="2BE48E7B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、晚班：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14:00-22:30</w:t>
            </w:r>
          </w:p>
          <w:p w14:paraId="7A3AC605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薪资：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15000-20000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  <w:p w14:paraId="3BCB96A4" w14:textId="77777777" w:rsidR="004D2255" w:rsidRDefault="004D2255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0C5EEFEB" w14:textId="77777777" w:rsidR="004D2255" w:rsidRDefault="0083701C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福利：免费住宿、健身房免费使用，茶歇，每月团建</w:t>
            </w:r>
          </w:p>
          <w:p w14:paraId="3126B1C9" w14:textId="77777777" w:rsidR="004D2255" w:rsidRDefault="004D2255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347F3454" w14:textId="77777777" w:rsidR="004D2255" w:rsidRDefault="0083701C">
            <w:pPr>
              <w:numPr>
                <w:ilvl w:val="0"/>
                <w:numId w:val="4"/>
              </w:numPr>
              <w:spacing w:line="360" w:lineRule="auto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C00000"/>
                <w:sz w:val="22"/>
                <w:szCs w:val="22"/>
              </w:rPr>
              <w:t>招聘主要负责人姓名、职位和联系电话</w:t>
            </w:r>
          </w:p>
          <w:p w14:paraId="0F0738DC" w14:textId="77777777" w:rsidR="004D2255" w:rsidRDefault="0083701C">
            <w:pPr>
              <w:spacing w:line="360" w:lineRule="auto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人事主管曹女士，联系电话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18188602950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(0898) 6858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4172</w:t>
            </w:r>
          </w:p>
        </w:tc>
      </w:tr>
    </w:tbl>
    <w:p w14:paraId="2BD02974" w14:textId="77777777" w:rsidR="004D2255" w:rsidRDefault="004D2255">
      <w:pPr>
        <w:jc w:val="left"/>
        <w:rPr>
          <w:b/>
          <w:bCs/>
          <w:sz w:val="36"/>
          <w:szCs w:val="36"/>
        </w:rPr>
      </w:pPr>
    </w:p>
    <w:sectPr w:rsidR="004D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78791E"/>
    <w:multiLevelType w:val="singleLevel"/>
    <w:tmpl w:val="9A78791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82C28CE"/>
    <w:multiLevelType w:val="singleLevel"/>
    <w:tmpl w:val="A82C28C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1A7900D"/>
    <w:multiLevelType w:val="singleLevel"/>
    <w:tmpl w:val="F1A7900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B108565"/>
    <w:multiLevelType w:val="singleLevel"/>
    <w:tmpl w:val="3B108565"/>
    <w:lvl w:ilvl="0">
      <w:start w:val="1"/>
      <w:numFmt w:val="decimal"/>
      <w:suff w:val="nothing"/>
      <w:lvlText w:val="%1、"/>
      <w:lvlJc w:val="left"/>
    </w:lvl>
  </w:abstractNum>
  <w:num w:numId="1" w16cid:durableId="977690540">
    <w:abstractNumId w:val="3"/>
  </w:num>
  <w:num w:numId="2" w16cid:durableId="1050035759">
    <w:abstractNumId w:val="2"/>
  </w:num>
  <w:num w:numId="3" w16cid:durableId="1749384370">
    <w:abstractNumId w:val="1"/>
  </w:num>
  <w:num w:numId="4" w16cid:durableId="12112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880579"/>
    <w:rsid w:val="000E05B7"/>
    <w:rsid w:val="001902BD"/>
    <w:rsid w:val="0030649D"/>
    <w:rsid w:val="004654AD"/>
    <w:rsid w:val="004D2255"/>
    <w:rsid w:val="00554B55"/>
    <w:rsid w:val="00723AB7"/>
    <w:rsid w:val="0083701C"/>
    <w:rsid w:val="00B243DC"/>
    <w:rsid w:val="014D63DA"/>
    <w:rsid w:val="02C54EE0"/>
    <w:rsid w:val="04C82629"/>
    <w:rsid w:val="07112CA0"/>
    <w:rsid w:val="09FE07FB"/>
    <w:rsid w:val="0C144B3D"/>
    <w:rsid w:val="0DCF045A"/>
    <w:rsid w:val="0DEE1A27"/>
    <w:rsid w:val="0E6834C5"/>
    <w:rsid w:val="113C0BAF"/>
    <w:rsid w:val="13166EFC"/>
    <w:rsid w:val="146D0EDE"/>
    <w:rsid w:val="16FC75D9"/>
    <w:rsid w:val="18F13BC2"/>
    <w:rsid w:val="1C200126"/>
    <w:rsid w:val="1CEB2B69"/>
    <w:rsid w:val="1F317184"/>
    <w:rsid w:val="212F21DC"/>
    <w:rsid w:val="21492B42"/>
    <w:rsid w:val="218E22D6"/>
    <w:rsid w:val="22972D9F"/>
    <w:rsid w:val="236A3BD5"/>
    <w:rsid w:val="27F12EA1"/>
    <w:rsid w:val="29842FA5"/>
    <w:rsid w:val="29A96D28"/>
    <w:rsid w:val="2A24524C"/>
    <w:rsid w:val="2A974C83"/>
    <w:rsid w:val="2B510339"/>
    <w:rsid w:val="2C513D37"/>
    <w:rsid w:val="2DCD55C1"/>
    <w:rsid w:val="2E961DCB"/>
    <w:rsid w:val="2ED568B2"/>
    <w:rsid w:val="309A28AA"/>
    <w:rsid w:val="30B2767C"/>
    <w:rsid w:val="31DD3F42"/>
    <w:rsid w:val="320F4F9D"/>
    <w:rsid w:val="32BD0F0B"/>
    <w:rsid w:val="371F24FB"/>
    <w:rsid w:val="37477133"/>
    <w:rsid w:val="3AE9127D"/>
    <w:rsid w:val="3C074248"/>
    <w:rsid w:val="3C8A532F"/>
    <w:rsid w:val="3E564D39"/>
    <w:rsid w:val="3E9F2DD4"/>
    <w:rsid w:val="3EC84951"/>
    <w:rsid w:val="3F0369D0"/>
    <w:rsid w:val="41365FBF"/>
    <w:rsid w:val="41E51DB4"/>
    <w:rsid w:val="42CB5797"/>
    <w:rsid w:val="43FB265D"/>
    <w:rsid w:val="448C7842"/>
    <w:rsid w:val="44977B2C"/>
    <w:rsid w:val="474A2E40"/>
    <w:rsid w:val="48D82ABF"/>
    <w:rsid w:val="4ABC6F46"/>
    <w:rsid w:val="51880579"/>
    <w:rsid w:val="52E551B8"/>
    <w:rsid w:val="56797076"/>
    <w:rsid w:val="56C11B7F"/>
    <w:rsid w:val="58073A15"/>
    <w:rsid w:val="58D962A2"/>
    <w:rsid w:val="5A0B5680"/>
    <w:rsid w:val="5A1F34EA"/>
    <w:rsid w:val="5A7E2C50"/>
    <w:rsid w:val="5D246519"/>
    <w:rsid w:val="5D971734"/>
    <w:rsid w:val="5E4B35D2"/>
    <w:rsid w:val="62B75DDE"/>
    <w:rsid w:val="66DC56D7"/>
    <w:rsid w:val="676A4B02"/>
    <w:rsid w:val="67734B6D"/>
    <w:rsid w:val="6BA939D9"/>
    <w:rsid w:val="6D7573BF"/>
    <w:rsid w:val="6DD257D6"/>
    <w:rsid w:val="73306076"/>
    <w:rsid w:val="73A25458"/>
    <w:rsid w:val="74E827E5"/>
    <w:rsid w:val="77B702F6"/>
    <w:rsid w:val="782527B3"/>
    <w:rsid w:val="78FE2D0C"/>
    <w:rsid w:val="7A1F46E5"/>
    <w:rsid w:val="7DCB7BBD"/>
    <w:rsid w:val="7E95667F"/>
    <w:rsid w:val="7F61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C0992"/>
  <w15:docId w15:val="{BE8F7EC0-8E0E-44CA-B684-18325A82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300</Words>
  <Characters>1713</Characters>
  <Application>Microsoft Office Word</Application>
  <DocSecurity>0</DocSecurity>
  <Lines>14</Lines>
  <Paragraphs>4</Paragraphs>
  <ScaleCrop>false</ScaleCrop>
  <Company>china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xue feng</cp:lastModifiedBy>
  <cp:revision>3</cp:revision>
  <dcterms:created xsi:type="dcterms:W3CDTF">2019-06-02T18:49:00Z</dcterms:created>
  <dcterms:modified xsi:type="dcterms:W3CDTF">2022-06-29T07:45:00Z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5006B0013661443FA2FF1CBBABD12361</vt:lpwstr>
  </property>
</Properties>
</file>